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66" w:rsidRDefault="00D22D89">
      <w:pPr>
        <w:rPr>
          <w:sz w:val="36"/>
          <w:szCs w:val="36"/>
        </w:rPr>
      </w:pPr>
      <w:r w:rsidRPr="00D22D89">
        <w:rPr>
          <w:sz w:val="36"/>
          <w:szCs w:val="36"/>
        </w:rPr>
        <w:t>Directions for Tides and the Moon Foldable</w:t>
      </w:r>
    </w:p>
    <w:p w:rsidR="00D22D89" w:rsidRDefault="00D22D89">
      <w:pPr>
        <w:rPr>
          <w:sz w:val="28"/>
          <w:szCs w:val="28"/>
        </w:rPr>
      </w:pPr>
      <w:r>
        <w:rPr>
          <w:sz w:val="28"/>
          <w:szCs w:val="28"/>
        </w:rPr>
        <w:t>Make a four door horizontal foldable with space for a title at the bottom.  Label as shown in the model below.  Use colored pencils and/or Flair pens to prevent ink from bleeding through the paper.</w:t>
      </w:r>
      <w:r w:rsidR="0024417C">
        <w:rPr>
          <w:sz w:val="28"/>
          <w:szCs w:val="28"/>
        </w:rPr>
        <w:t xml:space="preserve">  (Labels: 5 pts.)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1445"/>
        <w:gridCol w:w="1515"/>
        <w:gridCol w:w="1379"/>
      </w:tblGrid>
      <w:tr w:rsidR="00D22D89" w:rsidTr="00D22D89">
        <w:trPr>
          <w:trHeight w:val="2002"/>
        </w:trPr>
        <w:tc>
          <w:tcPr>
            <w:tcW w:w="1445" w:type="dxa"/>
          </w:tcPr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Tide</w:t>
            </w:r>
          </w:p>
        </w:tc>
        <w:tc>
          <w:tcPr>
            <w:tcW w:w="1445" w:type="dxa"/>
          </w:tcPr>
          <w:p w:rsidR="00D22D89" w:rsidRDefault="00D2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 Tide</w:t>
            </w:r>
          </w:p>
        </w:tc>
        <w:tc>
          <w:tcPr>
            <w:tcW w:w="1515" w:type="dxa"/>
          </w:tcPr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Tide</w:t>
            </w:r>
          </w:p>
        </w:tc>
        <w:tc>
          <w:tcPr>
            <w:tcW w:w="1379" w:type="dxa"/>
          </w:tcPr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</w:p>
          <w:p w:rsidR="00D22D89" w:rsidRDefault="00D2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Neap Tide</w:t>
            </w:r>
          </w:p>
        </w:tc>
      </w:tr>
      <w:tr w:rsidR="00D22D89" w:rsidTr="00D22D89">
        <w:trPr>
          <w:trHeight w:val="338"/>
        </w:trPr>
        <w:tc>
          <w:tcPr>
            <w:tcW w:w="5784" w:type="dxa"/>
            <w:gridSpan w:val="4"/>
          </w:tcPr>
          <w:p w:rsidR="00D22D89" w:rsidRDefault="00D2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Tides and the Moon</w:t>
            </w:r>
          </w:p>
        </w:tc>
      </w:tr>
    </w:tbl>
    <w:p w:rsidR="00D22D89" w:rsidRDefault="00D22D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2D89" w:rsidRDefault="00D22D89">
      <w:pPr>
        <w:rPr>
          <w:sz w:val="28"/>
          <w:szCs w:val="28"/>
        </w:rPr>
      </w:pPr>
      <w:r>
        <w:rPr>
          <w:sz w:val="28"/>
          <w:szCs w:val="28"/>
        </w:rPr>
        <w:t xml:space="preserve">On the front of each door, make a diagram of the tide named.  Pgs. 529-530 have diagrams that may help you.  Be sure to label </w:t>
      </w:r>
      <w:r w:rsidRPr="00D22D89">
        <w:rPr>
          <w:b/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parts of the diagram.  Color oceans blue, the Earth blue and green and the sun yellow.</w:t>
      </w:r>
      <w:r w:rsidR="0024417C">
        <w:rPr>
          <w:sz w:val="28"/>
          <w:szCs w:val="28"/>
        </w:rPr>
        <w:t xml:space="preserve">  (Diagrams: 5 pts. each)</w:t>
      </w:r>
    </w:p>
    <w:p w:rsidR="00D22D89" w:rsidRDefault="00D22D89">
      <w:pPr>
        <w:rPr>
          <w:sz w:val="28"/>
          <w:szCs w:val="28"/>
        </w:rPr>
      </w:pPr>
    </w:p>
    <w:p w:rsidR="00D22D89" w:rsidRDefault="00DD6A4B">
      <w:pPr>
        <w:rPr>
          <w:b/>
          <w:sz w:val="28"/>
          <w:szCs w:val="28"/>
          <w:u w:val="single"/>
        </w:rPr>
      </w:pPr>
      <w:r w:rsidRPr="00DD6A4B">
        <w:rPr>
          <w:b/>
          <w:sz w:val="28"/>
          <w:szCs w:val="28"/>
          <w:u w:val="single"/>
        </w:rPr>
        <w:t>Use pencil for the inside of your foldable.</w:t>
      </w:r>
    </w:p>
    <w:p w:rsidR="00DD6A4B" w:rsidRDefault="00DD6A4B">
      <w:pPr>
        <w:rPr>
          <w:sz w:val="28"/>
          <w:szCs w:val="28"/>
        </w:rPr>
      </w:pPr>
      <w:r>
        <w:rPr>
          <w:sz w:val="28"/>
          <w:szCs w:val="28"/>
        </w:rPr>
        <w:t>Write each of the following facts under the proper door.  List the facts as bullet points.  Some facts need to be written in more than one location.</w:t>
      </w:r>
      <w:r w:rsidR="0024417C">
        <w:rPr>
          <w:sz w:val="28"/>
          <w:szCs w:val="28"/>
        </w:rPr>
        <w:t xml:space="preserve"> (1 pt. each)</w:t>
      </w:r>
    </w:p>
    <w:p w:rsidR="00DD6A4B" w:rsidRDefault="00DD6A4B" w:rsidP="00DD6A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Lower than normal high tides and higher than normal low tides.</w:t>
      </w:r>
    </w:p>
    <w:p w:rsidR="00DD6A4B" w:rsidRDefault="00DD6A4B" w:rsidP="00DD6A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Occurs twice a day in most locations.</w:t>
      </w:r>
    </w:p>
    <w:p w:rsidR="00DD6A4B" w:rsidRDefault="00DD6A4B" w:rsidP="00DD6A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Occurs twice a month.</w:t>
      </w:r>
    </w:p>
    <w:p w:rsidR="00DD6A4B" w:rsidRDefault="00DD6A4B" w:rsidP="00DD6A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Occurs during the first and last quarter phases of the moon.</w:t>
      </w:r>
    </w:p>
    <w:p w:rsidR="00DD6A4B" w:rsidRDefault="00DD6A4B" w:rsidP="00DD6A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Occurs during the full and new moon phases of the moon.</w:t>
      </w:r>
    </w:p>
    <w:p w:rsidR="00DD6A4B" w:rsidRDefault="00DD6A4B" w:rsidP="00DD6A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Highest high tides and lowest low tides are formed.</w:t>
      </w:r>
    </w:p>
    <w:p w:rsidR="00DD6A4B" w:rsidRDefault="00DD6A4B" w:rsidP="00DD6A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Forms on sides of Earth facing toward and away from the moon.</w:t>
      </w:r>
    </w:p>
    <w:p w:rsidR="00DD6A4B" w:rsidRDefault="00DD6A4B" w:rsidP="00DD6A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Forms on sides of Earth at right angles to the moon.</w:t>
      </w:r>
    </w:p>
    <w:p w:rsidR="00DD6A4B" w:rsidRDefault="00DD6A4B" w:rsidP="00DD6A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sun, Earth and moon form a right angle.</w:t>
      </w:r>
    </w:p>
    <w:p w:rsidR="00DD6A4B" w:rsidRDefault="00DD6A4B" w:rsidP="00DD6A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sun, Earth and moon form a straight line.</w:t>
      </w:r>
    </w:p>
    <w:p w:rsidR="0024417C" w:rsidRDefault="0024417C" w:rsidP="0024417C">
      <w:pPr>
        <w:rPr>
          <w:sz w:val="28"/>
          <w:szCs w:val="28"/>
        </w:rPr>
      </w:pPr>
      <w:r>
        <w:rPr>
          <w:sz w:val="28"/>
          <w:szCs w:val="28"/>
        </w:rPr>
        <w:t xml:space="preserve">Finally, write your name in large print on the back of your foldable.  </w:t>
      </w:r>
    </w:p>
    <w:p w:rsidR="0024417C" w:rsidRDefault="0024417C" w:rsidP="0024417C">
      <w:pPr>
        <w:rPr>
          <w:sz w:val="28"/>
          <w:szCs w:val="28"/>
        </w:rPr>
      </w:pPr>
      <w:r>
        <w:rPr>
          <w:sz w:val="28"/>
          <w:szCs w:val="28"/>
        </w:rPr>
        <w:t xml:space="preserve">Congratulations!  You are finished!  </w:t>
      </w:r>
      <w:r w:rsidRPr="0024417C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(5pts. for neatness/name)</w:t>
      </w:r>
    </w:p>
    <w:p w:rsidR="0024417C" w:rsidRPr="0024417C" w:rsidRDefault="0024417C" w:rsidP="0024417C">
      <w:pPr>
        <w:rPr>
          <w:sz w:val="28"/>
          <w:szCs w:val="28"/>
        </w:rPr>
      </w:pPr>
      <w:bookmarkStart w:id="0" w:name="_GoBack"/>
      <w:bookmarkEnd w:id="0"/>
    </w:p>
    <w:sectPr w:rsidR="0024417C" w:rsidRPr="0024417C" w:rsidSect="0024417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A5004"/>
    <w:multiLevelType w:val="hybridMultilevel"/>
    <w:tmpl w:val="E0A0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89"/>
    <w:rsid w:val="0024417C"/>
    <w:rsid w:val="00D22D89"/>
    <w:rsid w:val="00DD6A4B"/>
    <w:rsid w:val="00F1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6F952-EF13-4CCF-922D-76B85962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Silcox</dc:creator>
  <cp:keywords/>
  <dc:description/>
  <cp:lastModifiedBy>Scott Silcox</cp:lastModifiedBy>
  <cp:revision>1</cp:revision>
  <dcterms:created xsi:type="dcterms:W3CDTF">2015-08-12T21:17:00Z</dcterms:created>
  <dcterms:modified xsi:type="dcterms:W3CDTF">2015-08-12T21:44:00Z</dcterms:modified>
</cp:coreProperties>
</file>